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1015C" w14:textId="77777777" w:rsidR="003D6806" w:rsidRDefault="0039471D" w:rsidP="0039471D">
      <w:pPr>
        <w:pBdr>
          <w:top w:val="thinThickThinSmallGap" w:sz="24" w:space="1" w:color="616A74"/>
          <w:left w:val="thinThickThinSmallGap" w:sz="24" w:space="4" w:color="616A74"/>
          <w:bottom w:val="thinThickThinSmallGap" w:sz="24" w:space="1" w:color="616A74"/>
          <w:right w:val="thinThickThinSmallGap" w:sz="24" w:space="4" w:color="616A74"/>
        </w:pBdr>
        <w:shd w:val="clear" w:color="auto" w:fill="B10043"/>
        <w:jc w:val="center"/>
        <w:rPr>
          <w:rFonts w:ascii="Arial" w:hAnsi="Arial" w:cs="Arial"/>
          <w:b/>
          <w:color w:val="FFFFFF"/>
          <w:sz w:val="24"/>
          <w:szCs w:val="24"/>
        </w:rPr>
      </w:pPr>
      <w:r>
        <w:rPr>
          <w:rFonts w:ascii="Arial" w:hAnsi="Arial" w:cs="Arial"/>
          <w:b/>
          <w:color w:val="FFFFFF"/>
          <w:sz w:val="24"/>
          <w:szCs w:val="24"/>
        </w:rPr>
        <w:t>SELF-STUDY REPORT</w:t>
      </w:r>
    </w:p>
    <w:p w14:paraId="0CDE1013" w14:textId="77777777" w:rsidR="0039471D" w:rsidRPr="006E584A" w:rsidRDefault="0052327A" w:rsidP="0039471D">
      <w:pPr>
        <w:pBdr>
          <w:top w:val="thinThickThinSmallGap" w:sz="24" w:space="1" w:color="616A74"/>
          <w:left w:val="thinThickThinSmallGap" w:sz="24" w:space="4" w:color="616A74"/>
          <w:bottom w:val="thinThickThinSmallGap" w:sz="24" w:space="1" w:color="616A74"/>
          <w:right w:val="thinThickThinSmallGap" w:sz="24" w:space="4" w:color="616A74"/>
        </w:pBdr>
        <w:shd w:val="clear" w:color="auto" w:fill="B10043"/>
        <w:jc w:val="center"/>
        <w:rPr>
          <w:rFonts w:ascii="Arial" w:hAnsi="Arial" w:cs="Arial"/>
          <w:b/>
          <w:color w:val="FFFF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3EB18" wp14:editId="6B3EDBF8">
                <wp:simplePos x="0" y="0"/>
                <wp:positionH relativeFrom="margin">
                  <wp:posOffset>-66675</wp:posOffset>
                </wp:positionH>
                <wp:positionV relativeFrom="page">
                  <wp:posOffset>1333500</wp:posOffset>
                </wp:positionV>
                <wp:extent cx="6353175" cy="1300480"/>
                <wp:effectExtent l="0" t="0" r="28575" b="2286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10043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0CC7532C" w14:textId="0BBC9C48" w:rsidR="0004207A" w:rsidRPr="00F21975" w:rsidRDefault="0004207A" w:rsidP="00F21975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54AB6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Instructions: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4AB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Organizations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pursuing accreditation with commendation are required to complete the </w:t>
                            </w:r>
                            <w:r w:rsidRPr="00ED0F4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Self-Study Report —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Accreditation with Commendation </w:t>
                            </w:r>
                            <w:r w:rsidRPr="006A324A">
                              <w:rPr>
                                <w:rFonts w:cs="Arial"/>
                                <w:sz w:val="24"/>
                                <w:szCs w:val="24"/>
                              </w:rPr>
                              <w:t>in addition to the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66D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Self-Study Report — Reaccreditation and Initial Accreditation</w:t>
                            </w:r>
                            <w:r w:rsidRPr="006A324A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 following pages include the instructions for submitting evidence to demonstrate compliance with the ACCME/</w:t>
                            </w:r>
                            <w:r w:rsidR="00BC4CDD">
                              <w:rPr>
                                <w:sz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</w:rPr>
                              <w:t xml:space="preserve">MA’s Criteria for </w:t>
                            </w:r>
                            <w:r w:rsidRPr="00DE0DDB">
                              <w:rPr>
                                <w:sz w:val="24"/>
                              </w:rPr>
                              <w:t>Accreditation with Commendation</w: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Y</w:t>
                            </w:r>
                            <w:r w:rsidRPr="009212E4">
                              <w:rPr>
                                <w:rFonts w:cs="Arial"/>
                                <w:sz w:val="24"/>
                                <w:szCs w:val="24"/>
                              </w:rPr>
                              <w:t>ou must describe/demonstrate complia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nce with all of Criteria 16-22. </w:t>
                            </w:r>
                            <w:r w:rsidR="00F2197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For each criterion,</w:t>
                            </w:r>
                            <w:r w:rsidRPr="00E1252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you must include at least 2 examples.</w:t>
                            </w:r>
                            <w:r w:rsidR="00F2197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To complete the form, click on the gray boxes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id w:val="-821043874"/>
                                <w:placeholder>
                                  <w:docPart w:val="866C818AEE434D578D03277E1EECD6D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546AA6">
                                  <w:rPr>
                                    <w:rStyle w:val="PlaceholderText"/>
                                    <w:rFonts w:asciiTheme="minorHAnsi" w:hAnsiTheme="minorHAnsi" w:cstheme="minorHAnsi"/>
                                    <w:sz w:val="24"/>
                                    <w:szCs w:val="24"/>
                                    <w:shd w:val="clear" w:color="auto" w:fill="D9D9D9" w:themeFill="background1" w:themeFillShade="D9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EF0AB6">
                              <w:rPr>
                                <w:rFonts w:cs="Arial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to enter text</w:t>
                            </w:r>
                            <w:r w:rsidRPr="00D906C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1B2C6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Please do not edit, delete, or modify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content in this </w:t>
                            </w:r>
                            <w:r w:rsidRPr="001B2C6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form.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3EB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25pt;margin-top:105pt;width:500.25pt;height:10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" strokecolor="#b10043">
                <v:textbox style="mso-fit-shape-to-text:t">
                  <w:txbxContent>
                    <w:p w14:paraId="0CC7532C" w14:textId="0BBC9C48" w:rsidR="0004207A" w:rsidRPr="00F21975" w:rsidRDefault="0004207A" w:rsidP="00F21975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D54AB6">
                        <w:rPr>
                          <w:rFonts w:cs="Arial"/>
                          <w:b/>
                          <w:sz w:val="24"/>
                          <w:szCs w:val="24"/>
                        </w:rPr>
                        <w:t>Instructions: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54AB6">
                        <w:rPr>
                          <w:rFonts w:cs="Arial"/>
                          <w:sz w:val="24"/>
                          <w:szCs w:val="24"/>
                        </w:rPr>
                        <w:t xml:space="preserve">Organizations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pursuing accreditation with commendation are required to complete the </w:t>
                      </w:r>
                      <w:r w:rsidRPr="00ED0F45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Self-Study Report — 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Accreditation with Commendation </w:t>
                      </w:r>
                      <w:r w:rsidRPr="006A324A">
                        <w:rPr>
                          <w:rFonts w:cs="Arial"/>
                          <w:sz w:val="24"/>
                          <w:szCs w:val="24"/>
                        </w:rPr>
                        <w:t>in addition to the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E466D9">
                        <w:rPr>
                          <w:rFonts w:cs="Arial"/>
                          <w:b/>
                          <w:sz w:val="24"/>
                          <w:szCs w:val="24"/>
                        </w:rPr>
                        <w:t>Self-Study Report — Reaccreditation and Initial Accreditation</w:t>
                      </w:r>
                      <w:r w:rsidRPr="006A324A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 following pages include the instructions for submitting evidence to demonstrate compliance with the ACCME/</w:t>
                      </w:r>
                      <w:r w:rsidR="00BC4CDD">
                        <w:rPr>
                          <w:sz w:val="24"/>
                        </w:rPr>
                        <w:t>F</w:t>
                      </w:r>
                      <w:r>
                        <w:rPr>
                          <w:sz w:val="24"/>
                        </w:rPr>
                        <w:t xml:space="preserve">MA’s Criteria for </w:t>
                      </w:r>
                      <w:r w:rsidRPr="00DE0DDB">
                        <w:rPr>
                          <w:sz w:val="24"/>
                        </w:rPr>
                        <w:t>Accreditation with Commendation</w:t>
                      </w:r>
                      <w:r>
                        <w:rPr>
                          <w:sz w:val="24"/>
                        </w:rPr>
                        <w:t xml:space="preserve">.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Y</w:t>
                      </w:r>
                      <w:r w:rsidRPr="009212E4">
                        <w:rPr>
                          <w:rFonts w:cs="Arial"/>
                          <w:sz w:val="24"/>
                          <w:szCs w:val="24"/>
                        </w:rPr>
                        <w:t>ou must describe/demonstrate complia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nce with all of Criteria 16-22. </w:t>
                      </w:r>
                      <w:r w:rsidR="00F21975">
                        <w:rPr>
                          <w:rFonts w:cs="Arial"/>
                          <w:b/>
                          <w:sz w:val="24"/>
                          <w:szCs w:val="24"/>
                        </w:rPr>
                        <w:t>For each criterion,</w:t>
                      </w:r>
                      <w:r w:rsidRPr="00E12523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you must include at least 2 examples.</w:t>
                      </w:r>
                      <w:r w:rsidR="00F21975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To complete the form, click on the gray boxes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id w:val="-821043874"/>
                          <w:placeholder>
                            <w:docPart w:val="866C818AEE434D578D03277E1EECD6D6"/>
                          </w:placeholder>
                          <w:showingPlcHdr/>
                        </w:sdtPr>
                        <w:sdtEndPr/>
                        <w:sdtContent>
                          <w:r w:rsidRPr="00546AA6">
                            <w:rPr>
                              <w:rStyle w:val="PlaceholderText"/>
                              <w:rFonts w:asciiTheme="minorHAnsi" w:hAnsiTheme="minorHAnsi" w:cstheme="minorHAnsi"/>
                              <w:sz w:val="24"/>
                              <w:szCs w:val="24"/>
                              <w:shd w:val="clear" w:color="auto" w:fill="D9D9D9" w:themeFill="background1" w:themeFillShade="D9"/>
                            </w:rPr>
                            <w:t>Click here to enter text.</w:t>
                          </w:r>
                        </w:sdtContent>
                      </w:sdt>
                      <w:r w:rsidRPr="00EF0AB6">
                        <w:rPr>
                          <w:rFonts w:cs="Arial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to enter text</w:t>
                      </w:r>
                      <w:r w:rsidRPr="00D906C3">
                        <w:rPr>
                          <w:rFonts w:cs="Arial"/>
                          <w:sz w:val="24"/>
                          <w:szCs w:val="24"/>
                        </w:rPr>
                        <w:t xml:space="preserve">. </w:t>
                      </w:r>
                      <w:r w:rsidRPr="001B2C65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Please do not edit, delete, or modify 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content in this </w:t>
                      </w:r>
                      <w:r w:rsidRPr="001B2C65">
                        <w:rPr>
                          <w:rFonts w:cs="Arial"/>
                          <w:b/>
                          <w:sz w:val="24"/>
                          <w:szCs w:val="24"/>
                        </w:rPr>
                        <w:t>form.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39471D">
        <w:rPr>
          <w:rFonts w:ascii="Arial" w:hAnsi="Arial" w:cs="Arial"/>
          <w:b/>
          <w:color w:val="FFFFFF"/>
          <w:sz w:val="24"/>
          <w:szCs w:val="24"/>
        </w:rPr>
        <w:t>ACCREDITATION WITH COMMENDATION — OPTION A</w:t>
      </w:r>
    </w:p>
    <w:p w14:paraId="3E1B60B9" w14:textId="77777777" w:rsidR="0039471D" w:rsidRDefault="0052327A" w:rsidP="002B1592">
      <w:pPr>
        <w:ind w:left="-144" w:right="-14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9BAA5" wp14:editId="6FCA2807">
                <wp:simplePos x="0" y="0"/>
                <wp:positionH relativeFrom="margin">
                  <wp:posOffset>-66675</wp:posOffset>
                </wp:positionH>
                <wp:positionV relativeFrom="page">
                  <wp:posOffset>2895600</wp:posOffset>
                </wp:positionV>
                <wp:extent cx="6353175" cy="695325"/>
                <wp:effectExtent l="0" t="0" r="28575" b="2857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10043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6AE79799" w14:textId="7307972C" w:rsidR="00690AEC" w:rsidRPr="003D0350" w:rsidRDefault="00690AEC" w:rsidP="00690AEC">
                            <w:pPr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Submission of the Self-Study Report — Accreditation with Commendation</w:t>
                            </w:r>
                            <w:r w:rsidR="0052327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D906C3">
                              <w:rPr>
                                <w:rFonts w:cs="Arial"/>
                                <w:sz w:val="24"/>
                                <w:szCs w:val="24"/>
                              </w:rPr>
                              <w:t>Send</w:t>
                            </w:r>
                            <w:r w:rsidRPr="00D54AB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the c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ompleted report </w:t>
                            </w:r>
                            <w:r w:rsidRPr="00D54AB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(Word document format)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along with the </w:t>
                            </w:r>
                            <w:r w:rsidRPr="004747D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Self-Study Report — Reaccreditation and Initial Accreditation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and its attachments </w:t>
                            </w:r>
                            <w:r w:rsidRPr="00D54AB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in a single </w:t>
                            </w:r>
                            <w:r w:rsidRPr="00A078EB">
                              <w:rPr>
                                <w:rFonts w:cs="Arial"/>
                                <w:sz w:val="24"/>
                                <w:szCs w:val="24"/>
                              </w:rPr>
                              <w:t>email to:</w:t>
                            </w:r>
                            <w:r w:rsidR="0046706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A078EB" w:rsidRPr="00A078EB">
                              <w:rPr>
                                <w:sz w:val="24"/>
                                <w:szCs w:val="24"/>
                              </w:rPr>
                              <w:t>cprine@flmedical.org</w:t>
                            </w:r>
                            <w:r w:rsidRPr="00A078EB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D906C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9BAA5" id="Text Box 5" o:spid="_x0000_s1027" type="#_x0000_t202" style="position:absolute;left:0;text-align:left;margin-left:-5.25pt;margin-top:228pt;width:500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" strokecolor="#b10043">
                <v:textbox>
                  <w:txbxContent>
                    <w:p w14:paraId="6AE79799" w14:textId="7307972C" w:rsidR="00690AEC" w:rsidRPr="003D0350" w:rsidRDefault="00690AEC" w:rsidP="00690AEC">
                      <w:pPr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Submission of the Self-Study Report — Accreditation with Commendation</w:t>
                      </w:r>
                      <w:r w:rsidR="0052327A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Pr="00D906C3">
                        <w:rPr>
                          <w:rFonts w:cs="Arial"/>
                          <w:sz w:val="24"/>
                          <w:szCs w:val="24"/>
                        </w:rPr>
                        <w:t>Send</w:t>
                      </w:r>
                      <w:r w:rsidRPr="00D54AB6">
                        <w:rPr>
                          <w:rFonts w:cs="Arial"/>
                          <w:sz w:val="24"/>
                          <w:szCs w:val="24"/>
                        </w:rPr>
                        <w:t xml:space="preserve"> the c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ompleted report </w:t>
                      </w:r>
                      <w:r w:rsidRPr="00D54AB6">
                        <w:rPr>
                          <w:rFonts w:cs="Arial"/>
                          <w:sz w:val="24"/>
                          <w:szCs w:val="24"/>
                        </w:rPr>
                        <w:t xml:space="preserve">(Word document format)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along with the </w:t>
                      </w:r>
                      <w:r w:rsidRPr="004747D1">
                        <w:rPr>
                          <w:rFonts w:cs="Arial"/>
                          <w:b/>
                          <w:sz w:val="24"/>
                          <w:szCs w:val="24"/>
                        </w:rPr>
                        <w:t>Self-Study Report — Reaccreditation and Initial Accreditation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and its attachments </w:t>
                      </w:r>
                      <w:r w:rsidRPr="00D54AB6">
                        <w:rPr>
                          <w:rFonts w:cs="Arial"/>
                          <w:sz w:val="24"/>
                          <w:szCs w:val="24"/>
                        </w:rPr>
                        <w:t xml:space="preserve">in a single </w:t>
                      </w:r>
                      <w:r w:rsidRPr="00A078EB">
                        <w:rPr>
                          <w:rFonts w:cs="Arial"/>
                          <w:sz w:val="24"/>
                          <w:szCs w:val="24"/>
                        </w:rPr>
                        <w:t>email to:</w:t>
                      </w:r>
                      <w:r w:rsidR="00467060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A078EB" w:rsidRPr="00A078EB">
                        <w:rPr>
                          <w:sz w:val="24"/>
                          <w:szCs w:val="24"/>
                        </w:rPr>
                        <w:t>cprine@flmedical.org</w:t>
                      </w:r>
                      <w:r w:rsidRPr="00A078EB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  <w:r w:rsidRPr="00D906C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3B5A7F69" w14:textId="77777777" w:rsidR="0004207A" w:rsidRDefault="0004207A" w:rsidP="0039471D">
      <w:pPr>
        <w:rPr>
          <w:sz w:val="24"/>
        </w:rPr>
      </w:pPr>
    </w:p>
    <w:p w14:paraId="19D6AFB2" w14:textId="77777777" w:rsidR="002B1592" w:rsidRDefault="002B1592" w:rsidP="002B1592">
      <w:pPr>
        <w:rPr>
          <w:rFonts w:cs="Arial"/>
          <w:sz w:val="24"/>
          <w:szCs w:val="24"/>
        </w:rPr>
      </w:pPr>
    </w:p>
    <w:p w14:paraId="5C1EFD41" w14:textId="77777777" w:rsidR="002B1592" w:rsidRPr="006E584A" w:rsidRDefault="002B1592" w:rsidP="002B1592">
      <w:pPr>
        <w:shd w:val="clear" w:color="auto" w:fill="616A74"/>
        <w:tabs>
          <w:tab w:val="left" w:pos="840"/>
        </w:tabs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b/>
          <w:color w:val="FFFFFF"/>
          <w:sz w:val="24"/>
          <w:szCs w:val="24"/>
        </w:rPr>
        <w:t xml:space="preserve">Criterion 16 </w:t>
      </w:r>
    </w:p>
    <w:p w14:paraId="2BE68C4B" w14:textId="77777777" w:rsidR="002B1592" w:rsidRDefault="002B1592" w:rsidP="002B1592">
      <w:pPr>
        <w:rPr>
          <w:rFonts w:cs="Arial"/>
          <w:color w:val="616A74"/>
          <w:sz w:val="24"/>
          <w:szCs w:val="24"/>
        </w:rPr>
      </w:pPr>
      <w:r w:rsidRPr="002076E7">
        <w:rPr>
          <w:rFonts w:cs="Arial"/>
          <w:color w:val="616A74"/>
          <w:sz w:val="24"/>
          <w:szCs w:val="24"/>
        </w:rPr>
        <w:t>The provider operates in a manner that integrates CME into the pro</w:t>
      </w:r>
      <w:r>
        <w:rPr>
          <w:rFonts w:cs="Arial"/>
          <w:color w:val="616A74"/>
          <w:sz w:val="24"/>
          <w:szCs w:val="24"/>
        </w:rPr>
        <w:t xml:space="preserve">cess for improving professional </w:t>
      </w:r>
      <w:r w:rsidRPr="002076E7">
        <w:rPr>
          <w:rFonts w:cs="Arial"/>
          <w:color w:val="616A74"/>
          <w:sz w:val="24"/>
          <w:szCs w:val="24"/>
        </w:rPr>
        <w:t>practice.</w:t>
      </w:r>
    </w:p>
    <w:p w14:paraId="46A0DF61" w14:textId="77777777" w:rsidR="002B1592" w:rsidRDefault="002B1592" w:rsidP="002B1592">
      <w:pPr>
        <w:rPr>
          <w:rFonts w:cs="Arial"/>
          <w:color w:val="616A74"/>
          <w:sz w:val="24"/>
          <w:szCs w:val="24"/>
        </w:rPr>
      </w:pPr>
    </w:p>
    <w:p w14:paraId="24A666AE" w14:textId="77777777" w:rsidR="002B1592" w:rsidRPr="0096730A" w:rsidRDefault="002B1592" w:rsidP="002B1592">
      <w:pPr>
        <w:rPr>
          <w:rFonts w:cs="Arial"/>
          <w:color w:val="616A74"/>
          <w:sz w:val="24"/>
          <w:szCs w:val="24"/>
        </w:rPr>
      </w:pPr>
      <w:r w:rsidRPr="008D25AF">
        <w:rPr>
          <w:rFonts w:cs="Arial"/>
          <w:b/>
          <w:color w:val="B10043"/>
          <w:sz w:val="24"/>
          <w:szCs w:val="24"/>
        </w:rPr>
        <w:t>Describe</w:t>
      </w:r>
      <w:r w:rsidRPr="008D25AF">
        <w:rPr>
          <w:rFonts w:cs="Arial"/>
          <w:sz w:val="24"/>
          <w:szCs w:val="24"/>
        </w:rPr>
        <w:t xml:space="preserve"> how your organization integrates CME into the process for improving professional practice.</w:t>
      </w:r>
      <w:r>
        <w:rPr>
          <w:rFonts w:cs="Arial"/>
          <w:sz w:val="24"/>
          <w:szCs w:val="24"/>
        </w:rPr>
        <w:t xml:space="preserve"> </w:t>
      </w:r>
      <w:r w:rsidRPr="008D25AF">
        <w:rPr>
          <w:rFonts w:cs="Arial"/>
          <w:b/>
          <w:color w:val="B10043"/>
          <w:sz w:val="24"/>
          <w:szCs w:val="24"/>
        </w:rPr>
        <w:t xml:space="preserve">Include </w:t>
      </w:r>
      <w:r w:rsidRPr="008D25AF">
        <w:rPr>
          <w:rFonts w:cs="Arial"/>
          <w:sz w:val="24"/>
          <w:szCs w:val="24"/>
        </w:rPr>
        <w:t>examples of explicit organizational practices that have been implemented.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color w:val="B10043"/>
          <w:sz w:val="24"/>
          <w:szCs w:val="24"/>
        </w:rPr>
        <w:t xml:space="preserve">Label </w:t>
      </w:r>
      <w:r>
        <w:rPr>
          <w:rFonts w:cs="Arial"/>
          <w:sz w:val="24"/>
          <w:szCs w:val="24"/>
        </w:rPr>
        <w:t>each example (e.g., Example 1, Example 2 and so on) in your description.</w:t>
      </w:r>
    </w:p>
    <w:p w14:paraId="1EBDDDE8" w14:textId="77777777" w:rsidR="002B1592" w:rsidRPr="00A078F6" w:rsidRDefault="002B1592" w:rsidP="002B1592">
      <w:pPr>
        <w:pStyle w:val="NoSpacing"/>
        <w:rPr>
          <w:rFonts w:cs="Arial"/>
          <w:sz w:val="10"/>
          <w:szCs w:val="10"/>
        </w:rPr>
      </w:pPr>
    </w:p>
    <w:p w14:paraId="74F6C5B3" w14:textId="77777777" w:rsidR="002B1592" w:rsidRPr="00E21935" w:rsidRDefault="00467060" w:rsidP="002B1592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1458531061"/>
          <w:placeholder>
            <w:docPart w:val="0C4FD6FA6DA7407781BE9BD1B2ED48A7"/>
          </w:placeholder>
          <w:showingPlcHdr/>
        </w:sdtPr>
        <w:sdtEndPr/>
        <w:sdtContent>
          <w:r w:rsidR="002B1592" w:rsidRPr="00E21935">
            <w:rPr>
              <w:rStyle w:val="PlaceholderText"/>
              <w:rFonts w:asciiTheme="minorHAnsi" w:hAnsiTheme="minorHAnsi" w:cstheme="minorHAnsi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14:paraId="3A0B5B9D" w14:textId="77777777" w:rsidR="002B1592" w:rsidRDefault="002B1592" w:rsidP="002B1592">
      <w:pPr>
        <w:rPr>
          <w:rFonts w:cs="Arial"/>
          <w:color w:val="616A74"/>
          <w:sz w:val="24"/>
          <w:szCs w:val="24"/>
        </w:rPr>
      </w:pPr>
    </w:p>
    <w:p w14:paraId="60C66BFA" w14:textId="77777777" w:rsidR="002B1592" w:rsidRPr="006E584A" w:rsidRDefault="002B1592" w:rsidP="002B1592">
      <w:pPr>
        <w:shd w:val="clear" w:color="auto" w:fill="616A74"/>
        <w:tabs>
          <w:tab w:val="left" w:pos="840"/>
        </w:tabs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b/>
          <w:color w:val="FFFFFF"/>
          <w:sz w:val="24"/>
          <w:szCs w:val="24"/>
        </w:rPr>
        <w:t xml:space="preserve">Criterion 17 </w:t>
      </w:r>
    </w:p>
    <w:p w14:paraId="37293CC6" w14:textId="77777777" w:rsidR="002B1592" w:rsidRDefault="002B1592" w:rsidP="002B1592">
      <w:pPr>
        <w:rPr>
          <w:rFonts w:cs="Arial"/>
          <w:color w:val="616A74"/>
          <w:sz w:val="24"/>
          <w:szCs w:val="24"/>
        </w:rPr>
      </w:pPr>
      <w:r w:rsidRPr="002076E7">
        <w:rPr>
          <w:rFonts w:cs="Arial"/>
          <w:color w:val="616A74"/>
          <w:sz w:val="24"/>
          <w:szCs w:val="24"/>
        </w:rPr>
        <w:t>The provider utilizes non-education strategies to enhance change as an adjunct to its activities/educational interventions (e.g., reminders, patient feedback).</w:t>
      </w:r>
    </w:p>
    <w:p w14:paraId="440D416F" w14:textId="77777777" w:rsidR="002B1592" w:rsidRDefault="002B1592" w:rsidP="002B1592">
      <w:pPr>
        <w:rPr>
          <w:rFonts w:cs="Arial"/>
          <w:b/>
          <w:color w:val="B10043"/>
          <w:sz w:val="24"/>
          <w:szCs w:val="24"/>
        </w:rPr>
      </w:pPr>
    </w:p>
    <w:p w14:paraId="4B94206E" w14:textId="77777777" w:rsidR="002B1592" w:rsidRPr="0096730A" w:rsidRDefault="002B1592" w:rsidP="002B1592">
      <w:pPr>
        <w:rPr>
          <w:rFonts w:cs="Arial"/>
          <w:color w:val="616A74"/>
          <w:sz w:val="24"/>
          <w:szCs w:val="24"/>
        </w:rPr>
      </w:pPr>
      <w:r w:rsidRPr="008D25AF">
        <w:rPr>
          <w:rFonts w:cs="Arial"/>
          <w:b/>
          <w:color w:val="B10043"/>
          <w:sz w:val="24"/>
          <w:szCs w:val="24"/>
        </w:rPr>
        <w:t xml:space="preserve">Describe </w:t>
      </w:r>
      <w:r w:rsidRPr="008D25AF">
        <w:rPr>
          <w:rFonts w:cs="Arial"/>
          <w:sz w:val="24"/>
          <w:szCs w:val="24"/>
        </w:rPr>
        <w:t xml:space="preserve">how your organization utilizes non-education strategies to enhance change as an adjunct to its educational activities. </w:t>
      </w:r>
      <w:r w:rsidRPr="00D5291E">
        <w:rPr>
          <w:rFonts w:cs="Arial"/>
          <w:b/>
          <w:color w:val="B10043"/>
          <w:sz w:val="24"/>
          <w:szCs w:val="24"/>
        </w:rPr>
        <w:t>Include</w:t>
      </w:r>
      <w:r w:rsidRPr="008D25AF">
        <w:rPr>
          <w:rFonts w:cs="Arial"/>
          <w:sz w:val="24"/>
          <w:szCs w:val="24"/>
        </w:rPr>
        <w:t xml:space="preserve"> examples of non-education strategies that have been implemented</w:t>
      </w:r>
      <w:r>
        <w:rPr>
          <w:rFonts w:cs="Arial"/>
          <w:color w:val="616A74"/>
          <w:sz w:val="24"/>
          <w:szCs w:val="24"/>
        </w:rPr>
        <w:t xml:space="preserve"> </w:t>
      </w:r>
      <w:r w:rsidRPr="007D05FB">
        <w:rPr>
          <w:rFonts w:cs="Arial"/>
          <w:sz w:val="24"/>
          <w:szCs w:val="24"/>
          <w:u w:val="single"/>
        </w:rPr>
        <w:t>and</w:t>
      </w:r>
      <w:r w:rsidRPr="00A078F6">
        <w:rPr>
          <w:rFonts w:cs="Arial"/>
          <w:sz w:val="24"/>
          <w:szCs w:val="24"/>
        </w:rPr>
        <w:t xml:space="preserve"> </w:t>
      </w:r>
      <w:r w:rsidRPr="008D25AF">
        <w:rPr>
          <w:rFonts w:cs="Arial"/>
          <w:sz w:val="24"/>
          <w:szCs w:val="24"/>
        </w:rPr>
        <w:t xml:space="preserve">an explanation of how the non-education strategies were connected to either an individual activity or group of activities. </w:t>
      </w:r>
      <w:r>
        <w:rPr>
          <w:rFonts w:cs="Arial"/>
          <w:b/>
          <w:color w:val="B10043"/>
          <w:sz w:val="24"/>
          <w:szCs w:val="24"/>
        </w:rPr>
        <w:t xml:space="preserve">Label </w:t>
      </w:r>
      <w:r>
        <w:rPr>
          <w:rFonts w:cs="Arial"/>
          <w:sz w:val="24"/>
          <w:szCs w:val="24"/>
        </w:rPr>
        <w:t>each example (e.g., Example 1, Example 2 and so on) in your description.</w:t>
      </w:r>
    </w:p>
    <w:p w14:paraId="0CAD0563" w14:textId="77777777" w:rsidR="002B1592" w:rsidRPr="00A078F6" w:rsidRDefault="002B1592" w:rsidP="002B1592">
      <w:pPr>
        <w:pStyle w:val="NoSpacing"/>
        <w:rPr>
          <w:rFonts w:cs="Arial"/>
          <w:sz w:val="10"/>
          <w:szCs w:val="10"/>
        </w:rPr>
      </w:pPr>
    </w:p>
    <w:p w14:paraId="64B4703E" w14:textId="77777777" w:rsidR="002B1592" w:rsidRPr="00E21935" w:rsidRDefault="00467060" w:rsidP="002B1592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1913691905"/>
          <w:placeholder>
            <w:docPart w:val="E0F7361935E341BE8538132EA07875AC"/>
          </w:placeholder>
          <w:showingPlcHdr/>
        </w:sdtPr>
        <w:sdtEndPr/>
        <w:sdtContent>
          <w:r w:rsidR="002B1592" w:rsidRPr="00E21935">
            <w:rPr>
              <w:rStyle w:val="PlaceholderText"/>
              <w:rFonts w:asciiTheme="minorHAnsi" w:hAnsiTheme="minorHAnsi" w:cstheme="minorHAnsi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14:paraId="7942ED16" w14:textId="77777777" w:rsidR="002B1592" w:rsidRPr="002076E7" w:rsidRDefault="002B1592" w:rsidP="002B1592">
      <w:pPr>
        <w:rPr>
          <w:rFonts w:cs="Arial"/>
          <w:color w:val="616A74"/>
          <w:sz w:val="24"/>
          <w:szCs w:val="24"/>
        </w:rPr>
      </w:pPr>
    </w:p>
    <w:p w14:paraId="178E5AC8" w14:textId="77777777" w:rsidR="002B1592" w:rsidRPr="006E584A" w:rsidRDefault="002B1592" w:rsidP="002B1592">
      <w:pPr>
        <w:shd w:val="clear" w:color="auto" w:fill="616A74"/>
        <w:tabs>
          <w:tab w:val="left" w:pos="840"/>
        </w:tabs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b/>
          <w:color w:val="FFFFFF"/>
          <w:sz w:val="24"/>
          <w:szCs w:val="24"/>
        </w:rPr>
        <w:t>Criterion 18</w:t>
      </w:r>
    </w:p>
    <w:p w14:paraId="4B3D72D0" w14:textId="77777777" w:rsidR="002B1592" w:rsidRPr="002076E7" w:rsidRDefault="002B1592" w:rsidP="002B1592">
      <w:pPr>
        <w:rPr>
          <w:rFonts w:cs="Arial"/>
          <w:color w:val="616A74"/>
          <w:sz w:val="24"/>
          <w:szCs w:val="24"/>
        </w:rPr>
      </w:pPr>
      <w:r w:rsidRPr="002076E7">
        <w:rPr>
          <w:rFonts w:cs="Arial"/>
          <w:color w:val="616A74"/>
          <w:sz w:val="24"/>
          <w:szCs w:val="24"/>
        </w:rPr>
        <w:t>The provider identifies factors outside the provider’s control</w:t>
      </w:r>
      <w:r>
        <w:rPr>
          <w:rFonts w:cs="Arial"/>
          <w:color w:val="616A74"/>
          <w:sz w:val="24"/>
          <w:szCs w:val="24"/>
        </w:rPr>
        <w:t xml:space="preserve"> that have an impact on patient </w:t>
      </w:r>
      <w:r w:rsidRPr="002076E7">
        <w:rPr>
          <w:rFonts w:cs="Arial"/>
          <w:color w:val="616A74"/>
          <w:sz w:val="24"/>
          <w:szCs w:val="24"/>
        </w:rPr>
        <w:t xml:space="preserve">outcomes. </w:t>
      </w:r>
    </w:p>
    <w:p w14:paraId="0F6A6C55" w14:textId="77777777" w:rsidR="002B1592" w:rsidRDefault="002B1592" w:rsidP="002B1592">
      <w:pPr>
        <w:rPr>
          <w:rFonts w:cs="Arial"/>
          <w:color w:val="616A74"/>
          <w:sz w:val="24"/>
          <w:szCs w:val="24"/>
        </w:rPr>
      </w:pPr>
    </w:p>
    <w:p w14:paraId="00CAB965" w14:textId="77777777" w:rsidR="002B1592" w:rsidRPr="0096730A" w:rsidRDefault="002B1592" w:rsidP="002B1592">
      <w:pPr>
        <w:rPr>
          <w:rFonts w:cs="Arial"/>
          <w:color w:val="616A74"/>
          <w:sz w:val="24"/>
          <w:szCs w:val="24"/>
        </w:rPr>
      </w:pPr>
      <w:r w:rsidRPr="00D5291E">
        <w:rPr>
          <w:rFonts w:cs="Arial"/>
          <w:b/>
          <w:color w:val="B10043"/>
          <w:sz w:val="24"/>
          <w:szCs w:val="24"/>
        </w:rPr>
        <w:t>Describe</w:t>
      </w:r>
      <w:r w:rsidRPr="00D5291E">
        <w:rPr>
          <w:rFonts w:cs="Arial"/>
          <w:sz w:val="24"/>
          <w:szCs w:val="24"/>
        </w:rPr>
        <w:t xml:space="preserve"> how your organization identifies factors outside of its control that will have an impact on patient outcomes. </w:t>
      </w:r>
      <w:r w:rsidRPr="00D5291E">
        <w:rPr>
          <w:rFonts w:cs="Arial"/>
          <w:b/>
          <w:color w:val="B10043"/>
          <w:sz w:val="24"/>
          <w:szCs w:val="24"/>
        </w:rPr>
        <w:t>Include</w:t>
      </w:r>
      <w:r w:rsidRPr="00D5291E">
        <w:rPr>
          <w:rFonts w:cs="Arial"/>
          <w:sz w:val="24"/>
          <w:szCs w:val="24"/>
        </w:rPr>
        <w:t xml:space="preserve"> examples of factors outside of your organization’s control that will have an impact on patient outcomes</w:t>
      </w:r>
      <w:r>
        <w:rPr>
          <w:rFonts w:cs="Arial"/>
          <w:sz w:val="24"/>
          <w:szCs w:val="24"/>
        </w:rPr>
        <w:t xml:space="preserve">. </w:t>
      </w:r>
      <w:r>
        <w:rPr>
          <w:rFonts w:cs="Arial"/>
          <w:b/>
          <w:color w:val="B10043"/>
          <w:sz w:val="24"/>
          <w:szCs w:val="24"/>
        </w:rPr>
        <w:t xml:space="preserve">Label </w:t>
      </w:r>
      <w:r>
        <w:rPr>
          <w:rFonts w:cs="Arial"/>
          <w:sz w:val="24"/>
          <w:szCs w:val="24"/>
        </w:rPr>
        <w:t>each example (e.g., Example 1, Example 2 and so on) in your description.</w:t>
      </w:r>
    </w:p>
    <w:p w14:paraId="7C371A39" w14:textId="77777777" w:rsidR="002B1592" w:rsidRPr="00A078F6" w:rsidRDefault="002B1592" w:rsidP="002B1592">
      <w:pPr>
        <w:pStyle w:val="NoSpacing"/>
        <w:rPr>
          <w:rFonts w:cs="Arial"/>
          <w:sz w:val="10"/>
          <w:szCs w:val="10"/>
        </w:rPr>
      </w:pPr>
    </w:p>
    <w:p w14:paraId="68F6084C" w14:textId="77777777" w:rsidR="002B1592" w:rsidRPr="00E21935" w:rsidRDefault="00467060" w:rsidP="002B1592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479693658"/>
          <w:placeholder>
            <w:docPart w:val="6C2B0EF4345B4827B73F14665552105E"/>
          </w:placeholder>
          <w:showingPlcHdr/>
        </w:sdtPr>
        <w:sdtEndPr/>
        <w:sdtContent>
          <w:r w:rsidR="002B1592" w:rsidRPr="00E21935">
            <w:rPr>
              <w:rStyle w:val="PlaceholderText"/>
              <w:rFonts w:asciiTheme="minorHAnsi" w:hAnsiTheme="minorHAnsi" w:cstheme="minorHAnsi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14:paraId="41A94046" w14:textId="77777777" w:rsidR="002B1592" w:rsidRPr="002076E7" w:rsidRDefault="002B1592" w:rsidP="002B1592">
      <w:pPr>
        <w:rPr>
          <w:rFonts w:cs="Arial"/>
          <w:color w:val="616A74"/>
          <w:sz w:val="24"/>
          <w:szCs w:val="24"/>
        </w:rPr>
      </w:pPr>
    </w:p>
    <w:p w14:paraId="15139027" w14:textId="77777777" w:rsidR="002B1592" w:rsidRPr="006E584A" w:rsidRDefault="002B1592" w:rsidP="002B1592">
      <w:pPr>
        <w:shd w:val="clear" w:color="auto" w:fill="616A74"/>
        <w:tabs>
          <w:tab w:val="left" w:pos="840"/>
        </w:tabs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b/>
          <w:color w:val="FFFFFF"/>
          <w:sz w:val="24"/>
          <w:szCs w:val="24"/>
        </w:rPr>
        <w:t xml:space="preserve">Criterion 19 </w:t>
      </w:r>
    </w:p>
    <w:p w14:paraId="2A8DF007" w14:textId="77777777" w:rsidR="002B1592" w:rsidRDefault="002B1592" w:rsidP="002B1592">
      <w:pPr>
        <w:rPr>
          <w:rFonts w:cs="Arial"/>
          <w:color w:val="616A74"/>
          <w:sz w:val="24"/>
          <w:szCs w:val="24"/>
        </w:rPr>
      </w:pPr>
      <w:r w:rsidRPr="002076E7">
        <w:rPr>
          <w:rFonts w:cs="Arial"/>
          <w:color w:val="616A74"/>
          <w:sz w:val="24"/>
          <w:szCs w:val="24"/>
        </w:rPr>
        <w:lastRenderedPageBreak/>
        <w:t>The provider implements educational strategies to remove, overcome or address barriers to physician change.</w:t>
      </w:r>
    </w:p>
    <w:p w14:paraId="223DF770" w14:textId="77777777" w:rsidR="002B1592" w:rsidRDefault="002B1592" w:rsidP="002B1592">
      <w:pPr>
        <w:rPr>
          <w:rFonts w:cs="Arial"/>
          <w:color w:val="616A74"/>
          <w:sz w:val="24"/>
          <w:szCs w:val="24"/>
        </w:rPr>
      </w:pPr>
    </w:p>
    <w:p w14:paraId="3E4A54AF" w14:textId="77777777" w:rsidR="002B1592" w:rsidRDefault="002B1592" w:rsidP="002B1592">
      <w:pPr>
        <w:rPr>
          <w:rFonts w:cs="Arial"/>
          <w:sz w:val="24"/>
          <w:szCs w:val="24"/>
        </w:rPr>
      </w:pPr>
      <w:r w:rsidRPr="00D5291E">
        <w:rPr>
          <w:rFonts w:cs="Arial"/>
          <w:b/>
          <w:color w:val="B10043"/>
          <w:sz w:val="24"/>
          <w:szCs w:val="24"/>
        </w:rPr>
        <w:t>Describe</w:t>
      </w:r>
      <w:r w:rsidRPr="00D5291E">
        <w:rPr>
          <w:rFonts w:cs="Arial"/>
          <w:sz w:val="24"/>
          <w:szCs w:val="24"/>
        </w:rPr>
        <w:t xml:space="preserve"> how your organization implements educational strategies to remove, overcome, or address barriers to physician change. </w:t>
      </w:r>
      <w:r w:rsidRPr="00D5291E">
        <w:rPr>
          <w:rFonts w:cs="Arial"/>
          <w:b/>
          <w:color w:val="B10043"/>
          <w:sz w:val="24"/>
          <w:szCs w:val="24"/>
        </w:rPr>
        <w:t>Include</w:t>
      </w:r>
      <w:r w:rsidRPr="00D5291E">
        <w:rPr>
          <w:rFonts w:cs="Arial"/>
          <w:sz w:val="24"/>
          <w:szCs w:val="24"/>
        </w:rPr>
        <w:t xml:space="preserve"> examples</w:t>
      </w:r>
      <w:r>
        <w:rPr>
          <w:rFonts w:cs="Arial"/>
          <w:sz w:val="24"/>
          <w:szCs w:val="24"/>
        </w:rPr>
        <w:t xml:space="preserve"> of </w:t>
      </w:r>
      <w:r w:rsidR="00E12523">
        <w:rPr>
          <w:rFonts w:cs="Arial"/>
          <w:sz w:val="24"/>
          <w:szCs w:val="24"/>
        </w:rPr>
        <w:t>educational strategies that have been implemented to remove, overcome, or address barriers to physician change.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color w:val="B10043"/>
          <w:sz w:val="24"/>
          <w:szCs w:val="24"/>
        </w:rPr>
        <w:t xml:space="preserve">Label </w:t>
      </w:r>
      <w:r>
        <w:rPr>
          <w:rFonts w:cs="Arial"/>
          <w:sz w:val="24"/>
          <w:szCs w:val="24"/>
        </w:rPr>
        <w:t>each example (e.g., Example 1, Example 2 and so on) in your description.</w:t>
      </w:r>
    </w:p>
    <w:p w14:paraId="449FA4FA" w14:textId="77777777" w:rsidR="002B1592" w:rsidRPr="00BA58EA" w:rsidRDefault="002B1592" w:rsidP="002B1592">
      <w:pPr>
        <w:rPr>
          <w:rFonts w:cs="Arial"/>
          <w:sz w:val="10"/>
          <w:szCs w:val="10"/>
        </w:rPr>
      </w:pPr>
    </w:p>
    <w:p w14:paraId="3B88D7C6" w14:textId="77777777" w:rsidR="002B1592" w:rsidRPr="002076E7" w:rsidRDefault="00467060" w:rsidP="002B1592">
      <w:pPr>
        <w:rPr>
          <w:rFonts w:cs="Arial"/>
          <w:color w:val="616A74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1502940161"/>
          <w:placeholder>
            <w:docPart w:val="674227BBED704F328B64B25BBDE74AC1"/>
          </w:placeholder>
          <w:showingPlcHdr/>
        </w:sdtPr>
        <w:sdtEndPr/>
        <w:sdtContent>
          <w:r w:rsidR="002B1592" w:rsidRPr="00E21935">
            <w:rPr>
              <w:rStyle w:val="PlaceholderText"/>
              <w:rFonts w:asciiTheme="minorHAnsi" w:hAnsiTheme="minorHAnsi" w:cstheme="minorHAnsi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14:paraId="0BCA8F50" w14:textId="77777777" w:rsidR="002B1592" w:rsidRPr="002076E7" w:rsidRDefault="002B1592" w:rsidP="002B1592">
      <w:pPr>
        <w:rPr>
          <w:rFonts w:cs="Arial"/>
          <w:color w:val="616A74"/>
          <w:sz w:val="24"/>
          <w:szCs w:val="24"/>
        </w:rPr>
      </w:pPr>
    </w:p>
    <w:p w14:paraId="74E8B55E" w14:textId="77777777" w:rsidR="002B1592" w:rsidRPr="006E584A" w:rsidRDefault="002B1592" w:rsidP="002B1592">
      <w:pPr>
        <w:shd w:val="clear" w:color="auto" w:fill="616A74"/>
        <w:tabs>
          <w:tab w:val="left" w:pos="840"/>
        </w:tabs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b/>
          <w:color w:val="FFFFFF"/>
          <w:sz w:val="24"/>
          <w:szCs w:val="24"/>
        </w:rPr>
        <w:t>Criterion 20</w:t>
      </w:r>
    </w:p>
    <w:p w14:paraId="1E82D807" w14:textId="77777777" w:rsidR="002B1592" w:rsidRDefault="002B1592" w:rsidP="002B1592">
      <w:pPr>
        <w:rPr>
          <w:rFonts w:cs="Arial"/>
          <w:color w:val="616A74"/>
          <w:sz w:val="24"/>
          <w:szCs w:val="24"/>
        </w:rPr>
      </w:pPr>
      <w:r w:rsidRPr="002076E7">
        <w:rPr>
          <w:rFonts w:cs="Arial"/>
          <w:color w:val="616A74"/>
          <w:sz w:val="24"/>
          <w:szCs w:val="24"/>
        </w:rPr>
        <w:t>The provider builds bridges with other stakeholders through collaboration and cooperation.</w:t>
      </w:r>
    </w:p>
    <w:p w14:paraId="1CA64835" w14:textId="77777777" w:rsidR="002B1592" w:rsidRDefault="002B1592" w:rsidP="002B1592">
      <w:pPr>
        <w:rPr>
          <w:rFonts w:cs="Arial"/>
          <w:b/>
          <w:color w:val="B10043"/>
          <w:sz w:val="24"/>
          <w:szCs w:val="24"/>
        </w:rPr>
      </w:pPr>
    </w:p>
    <w:p w14:paraId="322CCD8E" w14:textId="77777777" w:rsidR="002B1592" w:rsidRDefault="002B1592" w:rsidP="002B1592">
      <w:pPr>
        <w:rPr>
          <w:rFonts w:cs="Arial"/>
          <w:sz w:val="24"/>
          <w:szCs w:val="24"/>
        </w:rPr>
      </w:pPr>
      <w:r w:rsidRPr="00D5291E">
        <w:rPr>
          <w:rFonts w:cs="Arial"/>
          <w:b/>
          <w:color w:val="B10043"/>
          <w:sz w:val="24"/>
          <w:szCs w:val="24"/>
        </w:rPr>
        <w:t>Describe</w:t>
      </w:r>
      <w:r w:rsidRPr="00D5291E">
        <w:rPr>
          <w:rFonts w:cs="Arial"/>
          <w:sz w:val="24"/>
          <w:szCs w:val="24"/>
        </w:rPr>
        <w:t xml:space="preserve"> how your organization is engaged in collaborative or cooperative relationships with other stakeholders. </w:t>
      </w:r>
      <w:r w:rsidRPr="00D5291E">
        <w:rPr>
          <w:rFonts w:cs="Arial"/>
          <w:b/>
          <w:color w:val="B10043"/>
          <w:sz w:val="24"/>
          <w:szCs w:val="24"/>
        </w:rPr>
        <w:t>Include</w:t>
      </w:r>
      <w:r w:rsidRPr="00D5291E">
        <w:rPr>
          <w:rFonts w:cs="Arial"/>
          <w:sz w:val="24"/>
          <w:szCs w:val="24"/>
        </w:rPr>
        <w:t xml:space="preserve"> examples of collaboration and cooperation with other stakeholders</w:t>
      </w:r>
      <w:r>
        <w:rPr>
          <w:rFonts w:cs="Arial"/>
          <w:sz w:val="24"/>
          <w:szCs w:val="24"/>
        </w:rPr>
        <w:t xml:space="preserve"> for your CME Program. </w:t>
      </w:r>
      <w:r>
        <w:rPr>
          <w:rFonts w:cs="Arial"/>
          <w:b/>
          <w:color w:val="B10043"/>
          <w:sz w:val="24"/>
          <w:szCs w:val="24"/>
        </w:rPr>
        <w:t xml:space="preserve">Label </w:t>
      </w:r>
      <w:r>
        <w:rPr>
          <w:rFonts w:cs="Arial"/>
          <w:sz w:val="24"/>
          <w:szCs w:val="24"/>
        </w:rPr>
        <w:t>each example (e.g., Example 1, Example 2 and so on) in your description.</w:t>
      </w:r>
    </w:p>
    <w:p w14:paraId="7BD6922E" w14:textId="77777777" w:rsidR="002B1592" w:rsidRPr="00BA58EA" w:rsidRDefault="002B1592" w:rsidP="002B1592">
      <w:pPr>
        <w:rPr>
          <w:rFonts w:cs="Arial"/>
          <w:sz w:val="10"/>
          <w:szCs w:val="10"/>
        </w:rPr>
      </w:pPr>
    </w:p>
    <w:p w14:paraId="71B2E77E" w14:textId="77777777" w:rsidR="002B1592" w:rsidRPr="002076E7" w:rsidRDefault="00467060" w:rsidP="002B1592">
      <w:pPr>
        <w:rPr>
          <w:rFonts w:cs="Arial"/>
          <w:color w:val="616A74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530157593"/>
          <w:placeholder>
            <w:docPart w:val="4B63192186384910A56AD5AB35F3075D"/>
          </w:placeholder>
          <w:showingPlcHdr/>
        </w:sdtPr>
        <w:sdtEndPr/>
        <w:sdtContent>
          <w:r w:rsidR="002B1592" w:rsidRPr="00E21935">
            <w:rPr>
              <w:rStyle w:val="PlaceholderText"/>
              <w:rFonts w:asciiTheme="minorHAnsi" w:hAnsiTheme="minorHAnsi" w:cstheme="minorHAnsi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14:paraId="7767C57B" w14:textId="77777777" w:rsidR="002B1592" w:rsidRDefault="002B1592" w:rsidP="002B1592">
      <w:pPr>
        <w:rPr>
          <w:rFonts w:cs="Arial"/>
          <w:color w:val="616A74"/>
          <w:sz w:val="24"/>
          <w:szCs w:val="24"/>
        </w:rPr>
      </w:pPr>
    </w:p>
    <w:p w14:paraId="630FF17F" w14:textId="77777777" w:rsidR="002B1592" w:rsidRPr="006E584A" w:rsidRDefault="002B1592" w:rsidP="002B1592">
      <w:pPr>
        <w:shd w:val="clear" w:color="auto" w:fill="616A74"/>
        <w:tabs>
          <w:tab w:val="left" w:pos="840"/>
        </w:tabs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b/>
          <w:color w:val="FFFFFF"/>
          <w:sz w:val="24"/>
          <w:szCs w:val="24"/>
        </w:rPr>
        <w:t>Criterion 21</w:t>
      </w:r>
    </w:p>
    <w:p w14:paraId="75B0920A" w14:textId="77777777" w:rsidR="002B1592" w:rsidRDefault="002B1592" w:rsidP="002B1592">
      <w:pPr>
        <w:rPr>
          <w:rFonts w:cs="Arial"/>
          <w:color w:val="616A74"/>
          <w:sz w:val="24"/>
          <w:szCs w:val="24"/>
        </w:rPr>
      </w:pPr>
      <w:r w:rsidRPr="002076E7">
        <w:rPr>
          <w:rFonts w:cs="Arial"/>
          <w:color w:val="616A74"/>
          <w:sz w:val="24"/>
          <w:szCs w:val="24"/>
        </w:rPr>
        <w:t>The provider participates within an institutional or system framework for quality improvement.</w:t>
      </w:r>
    </w:p>
    <w:p w14:paraId="11DF81F9" w14:textId="77777777" w:rsidR="002B1592" w:rsidRDefault="002B1592" w:rsidP="002B1592">
      <w:pPr>
        <w:rPr>
          <w:rFonts w:cs="Arial"/>
          <w:b/>
          <w:color w:val="B10043"/>
          <w:sz w:val="24"/>
          <w:szCs w:val="24"/>
        </w:rPr>
      </w:pPr>
    </w:p>
    <w:p w14:paraId="4689D625" w14:textId="77777777" w:rsidR="002B1592" w:rsidRDefault="002B1592" w:rsidP="002B1592">
      <w:pPr>
        <w:rPr>
          <w:rFonts w:cs="Arial"/>
          <w:sz w:val="24"/>
          <w:szCs w:val="24"/>
        </w:rPr>
      </w:pPr>
      <w:r w:rsidRPr="00620298">
        <w:rPr>
          <w:rFonts w:cs="Arial"/>
          <w:b/>
          <w:color w:val="B10043"/>
          <w:sz w:val="24"/>
          <w:szCs w:val="24"/>
        </w:rPr>
        <w:t xml:space="preserve">Describe </w:t>
      </w:r>
      <w:r w:rsidRPr="00D5291E">
        <w:rPr>
          <w:rFonts w:cs="Arial"/>
          <w:sz w:val="24"/>
          <w:szCs w:val="24"/>
        </w:rPr>
        <w:t xml:space="preserve">how your organization or CME unit participates within an institutional or system framework for quality improvement. </w:t>
      </w:r>
      <w:r w:rsidRPr="00620298">
        <w:rPr>
          <w:rFonts w:cs="Arial"/>
          <w:b/>
          <w:color w:val="B10043"/>
          <w:sz w:val="24"/>
          <w:szCs w:val="24"/>
        </w:rPr>
        <w:t xml:space="preserve">Include </w:t>
      </w:r>
      <w:r w:rsidRPr="00D5291E">
        <w:rPr>
          <w:rFonts w:cs="Arial"/>
          <w:sz w:val="24"/>
          <w:szCs w:val="24"/>
        </w:rPr>
        <w:t>examples of your organization/CME unit participating within an institutional or system framework for quality improvement.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color w:val="B10043"/>
          <w:sz w:val="24"/>
          <w:szCs w:val="24"/>
        </w:rPr>
        <w:t xml:space="preserve">Label </w:t>
      </w:r>
      <w:r>
        <w:rPr>
          <w:rFonts w:cs="Arial"/>
          <w:sz w:val="24"/>
          <w:szCs w:val="24"/>
        </w:rPr>
        <w:t>each example (e.g., Example 1, Example 2 and so on) in your description.</w:t>
      </w:r>
    </w:p>
    <w:p w14:paraId="30E9151F" w14:textId="77777777" w:rsidR="002B1592" w:rsidRPr="00BA58EA" w:rsidRDefault="002B1592" w:rsidP="002B1592">
      <w:pPr>
        <w:rPr>
          <w:rFonts w:cs="Arial"/>
          <w:sz w:val="10"/>
          <w:szCs w:val="10"/>
        </w:rPr>
      </w:pPr>
    </w:p>
    <w:p w14:paraId="78DC0B44" w14:textId="77777777" w:rsidR="002B1592" w:rsidRPr="002076E7" w:rsidRDefault="00467060" w:rsidP="002B1592">
      <w:pPr>
        <w:rPr>
          <w:rFonts w:cs="Arial"/>
          <w:color w:val="616A74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1116441446"/>
          <w:placeholder>
            <w:docPart w:val="55C0EBA4BB7740FFACDB61A24522D924"/>
          </w:placeholder>
          <w:showingPlcHdr/>
        </w:sdtPr>
        <w:sdtEndPr/>
        <w:sdtContent>
          <w:r w:rsidR="002B1592" w:rsidRPr="00E21935">
            <w:rPr>
              <w:rStyle w:val="PlaceholderText"/>
              <w:rFonts w:asciiTheme="minorHAnsi" w:hAnsiTheme="minorHAnsi" w:cstheme="minorHAnsi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14:paraId="2CA93B12" w14:textId="77777777" w:rsidR="002B1592" w:rsidRPr="002076E7" w:rsidRDefault="002B1592" w:rsidP="002B1592">
      <w:pPr>
        <w:rPr>
          <w:rFonts w:cs="Arial"/>
          <w:color w:val="616A74"/>
          <w:sz w:val="24"/>
          <w:szCs w:val="24"/>
        </w:rPr>
      </w:pPr>
    </w:p>
    <w:p w14:paraId="734BF5AE" w14:textId="77777777" w:rsidR="002B1592" w:rsidRPr="006E584A" w:rsidRDefault="002B1592" w:rsidP="002B1592">
      <w:pPr>
        <w:shd w:val="clear" w:color="auto" w:fill="616A74"/>
        <w:tabs>
          <w:tab w:val="left" w:pos="840"/>
        </w:tabs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b/>
          <w:color w:val="FFFFFF"/>
          <w:sz w:val="24"/>
          <w:szCs w:val="24"/>
        </w:rPr>
        <w:t>Criterion 22</w:t>
      </w:r>
    </w:p>
    <w:p w14:paraId="441D13BD" w14:textId="77777777" w:rsidR="002B1592" w:rsidRDefault="002B1592" w:rsidP="002B1592">
      <w:pPr>
        <w:rPr>
          <w:rFonts w:cs="Arial"/>
          <w:color w:val="616A74"/>
          <w:sz w:val="24"/>
          <w:szCs w:val="24"/>
        </w:rPr>
      </w:pPr>
      <w:r w:rsidRPr="002076E7">
        <w:rPr>
          <w:rFonts w:cs="Arial"/>
          <w:color w:val="616A74"/>
          <w:sz w:val="24"/>
          <w:szCs w:val="24"/>
        </w:rPr>
        <w:t>The provider is positioned to influence the scope and content of activities/educational interventions.</w:t>
      </w:r>
    </w:p>
    <w:p w14:paraId="2A8B197F" w14:textId="77777777" w:rsidR="002B1592" w:rsidRDefault="002B1592" w:rsidP="002B1592">
      <w:pPr>
        <w:rPr>
          <w:rFonts w:cs="Arial"/>
          <w:color w:val="616A74"/>
          <w:sz w:val="24"/>
          <w:szCs w:val="24"/>
        </w:rPr>
      </w:pPr>
    </w:p>
    <w:p w14:paraId="355DDCD4" w14:textId="77777777" w:rsidR="002B1592" w:rsidRDefault="002B1592" w:rsidP="002B1592">
      <w:pPr>
        <w:rPr>
          <w:rFonts w:cs="Arial"/>
          <w:sz w:val="24"/>
          <w:szCs w:val="24"/>
        </w:rPr>
      </w:pPr>
      <w:r w:rsidRPr="00620298">
        <w:rPr>
          <w:rFonts w:cs="Arial"/>
          <w:b/>
          <w:color w:val="B10043"/>
          <w:sz w:val="24"/>
          <w:szCs w:val="24"/>
        </w:rPr>
        <w:t>Describe</w:t>
      </w:r>
      <w:r w:rsidRPr="00D5291E">
        <w:rPr>
          <w:rFonts w:cs="Arial"/>
          <w:sz w:val="24"/>
          <w:szCs w:val="24"/>
        </w:rPr>
        <w:t xml:space="preserve"> how your organization has positioned itself to influence the scope and content of activities/educational interventions. </w:t>
      </w:r>
      <w:r w:rsidRPr="00620298">
        <w:rPr>
          <w:rFonts w:cs="Arial"/>
          <w:b/>
          <w:color w:val="B10043"/>
          <w:sz w:val="24"/>
          <w:szCs w:val="24"/>
        </w:rPr>
        <w:t>Include</w:t>
      </w:r>
      <w:r w:rsidRPr="00D5291E">
        <w:rPr>
          <w:rFonts w:cs="Arial"/>
          <w:sz w:val="24"/>
          <w:szCs w:val="24"/>
        </w:rPr>
        <w:t xml:space="preserve"> examples of how your organization is positioned to influence the scope and content of activities/educational interventions.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color w:val="B10043"/>
          <w:sz w:val="24"/>
          <w:szCs w:val="24"/>
        </w:rPr>
        <w:t xml:space="preserve">Label </w:t>
      </w:r>
      <w:r>
        <w:rPr>
          <w:rFonts w:cs="Arial"/>
          <w:sz w:val="24"/>
          <w:szCs w:val="24"/>
        </w:rPr>
        <w:t>each example (e.g., Example 1, Example 2 and so on) in your description.</w:t>
      </w:r>
    </w:p>
    <w:p w14:paraId="6CED73A0" w14:textId="77777777" w:rsidR="002B1592" w:rsidRPr="00BA58EA" w:rsidRDefault="002B1592" w:rsidP="002B1592">
      <w:pPr>
        <w:rPr>
          <w:rFonts w:cs="Arial"/>
          <w:sz w:val="10"/>
          <w:szCs w:val="10"/>
        </w:rPr>
      </w:pPr>
    </w:p>
    <w:p w14:paraId="6C79AD52" w14:textId="77777777" w:rsidR="002B1592" w:rsidRPr="002076E7" w:rsidRDefault="00467060" w:rsidP="002B1592">
      <w:pPr>
        <w:rPr>
          <w:rFonts w:cs="Arial"/>
          <w:color w:val="616A74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817108970"/>
          <w:placeholder>
            <w:docPart w:val="D2107829B550480687C2DC51615D4399"/>
          </w:placeholder>
          <w:showingPlcHdr/>
        </w:sdtPr>
        <w:sdtEndPr/>
        <w:sdtContent>
          <w:r w:rsidR="002B1592" w:rsidRPr="00E21935">
            <w:rPr>
              <w:rStyle w:val="PlaceholderText"/>
              <w:rFonts w:asciiTheme="minorHAnsi" w:hAnsiTheme="minorHAnsi" w:cstheme="minorHAnsi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14:paraId="12FB07B8" w14:textId="77777777" w:rsidR="00F45A48" w:rsidRDefault="00F45A48" w:rsidP="00813B83"/>
    <w:sectPr w:rsidR="00F45A48" w:rsidSect="00F21975">
      <w:footerReference w:type="default" r:id="rId7"/>
      <w:pgSz w:w="12240" w:h="15840"/>
      <w:pgMar w:top="1008" w:right="1008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BA65B" w14:textId="77777777" w:rsidR="003D6806" w:rsidRDefault="003D6806" w:rsidP="003D6806">
      <w:r>
        <w:separator/>
      </w:r>
    </w:p>
  </w:endnote>
  <w:endnote w:type="continuationSeparator" w:id="0">
    <w:p w14:paraId="1F044282" w14:textId="77777777" w:rsidR="003D6806" w:rsidRDefault="003D6806" w:rsidP="003D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68301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9B7D97" w14:textId="77777777" w:rsidR="003D6806" w:rsidRDefault="003D68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32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32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2E100E" w14:textId="77777777" w:rsidR="003D6806" w:rsidRDefault="003D6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E7773" w14:textId="77777777" w:rsidR="003D6806" w:rsidRDefault="003D6806" w:rsidP="003D6806">
      <w:r>
        <w:separator/>
      </w:r>
    </w:p>
  </w:footnote>
  <w:footnote w:type="continuationSeparator" w:id="0">
    <w:p w14:paraId="596D9E97" w14:textId="77777777" w:rsidR="003D6806" w:rsidRDefault="003D6806" w:rsidP="003D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4028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0A05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52B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62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E600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AA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ADA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18A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6A1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592"/>
    <w:rsid w:val="00021A3A"/>
    <w:rsid w:val="0004207A"/>
    <w:rsid w:val="000F6331"/>
    <w:rsid w:val="00182E9B"/>
    <w:rsid w:val="001C7951"/>
    <w:rsid w:val="001D0080"/>
    <w:rsid w:val="002B1592"/>
    <w:rsid w:val="0039471D"/>
    <w:rsid w:val="003D6806"/>
    <w:rsid w:val="004156FC"/>
    <w:rsid w:val="00467060"/>
    <w:rsid w:val="004E1840"/>
    <w:rsid w:val="0052327A"/>
    <w:rsid w:val="00560B95"/>
    <w:rsid w:val="005630AB"/>
    <w:rsid w:val="00592F97"/>
    <w:rsid w:val="005B47CD"/>
    <w:rsid w:val="006254CD"/>
    <w:rsid w:val="00690AEC"/>
    <w:rsid w:val="00774CA8"/>
    <w:rsid w:val="00813B83"/>
    <w:rsid w:val="008C77E3"/>
    <w:rsid w:val="008F6DDA"/>
    <w:rsid w:val="00936C7F"/>
    <w:rsid w:val="009377D0"/>
    <w:rsid w:val="0095709C"/>
    <w:rsid w:val="00A078EB"/>
    <w:rsid w:val="00AA2E5C"/>
    <w:rsid w:val="00AE0199"/>
    <w:rsid w:val="00BC4CDD"/>
    <w:rsid w:val="00C53645"/>
    <w:rsid w:val="00C77299"/>
    <w:rsid w:val="00CB7980"/>
    <w:rsid w:val="00D65657"/>
    <w:rsid w:val="00E12523"/>
    <w:rsid w:val="00E4074F"/>
    <w:rsid w:val="00EF38F5"/>
    <w:rsid w:val="00F10F75"/>
    <w:rsid w:val="00F21975"/>
    <w:rsid w:val="00F4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662EB3"/>
  <w15:chartTrackingRefBased/>
  <w15:docId w15:val="{75BBDF85-5973-4B1F-8458-2F317DCC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1592"/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qFormat/>
    <w:rsid w:val="00813B83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156FC"/>
    <w:rPr>
      <w:rFonts w:ascii="Times New Roman" w:hAnsi="Times New Roman" w:cs="Arial"/>
      <w:sz w:val="20"/>
    </w:rPr>
  </w:style>
  <w:style w:type="paragraph" w:styleId="EnvelopeAddress">
    <w:name w:val="envelope address"/>
    <w:basedOn w:val="Normal"/>
    <w:rsid w:val="004156FC"/>
    <w:pPr>
      <w:framePr w:w="7920" w:h="1980" w:hRule="exact" w:hSpace="180" w:wrap="auto" w:hAnchor="page" w:xAlign="center" w:yAlign="bottom"/>
      <w:ind w:left="2880"/>
    </w:pPr>
    <w:rPr>
      <w:rFonts w:ascii="Times New Roman" w:hAnsi="Times New Roman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13B8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B1592"/>
    <w:rPr>
      <w:rFonts w:ascii="Garamond" w:hAnsi="Garamond"/>
      <w:sz w:val="22"/>
    </w:rPr>
  </w:style>
  <w:style w:type="character" w:styleId="PlaceholderText">
    <w:name w:val="Placeholder Text"/>
    <w:basedOn w:val="DefaultParagraphFont"/>
    <w:uiPriority w:val="99"/>
    <w:semiHidden/>
    <w:rsid w:val="002B1592"/>
    <w:rPr>
      <w:color w:val="808080"/>
    </w:rPr>
  </w:style>
  <w:style w:type="paragraph" w:styleId="Header">
    <w:name w:val="header"/>
    <w:basedOn w:val="Normal"/>
    <w:link w:val="HeaderChar"/>
    <w:unhideWhenUsed/>
    <w:rsid w:val="003D6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6806"/>
    <w:rPr>
      <w:rFonts w:ascii="Garamond" w:hAnsi="Garamond"/>
      <w:sz w:val="22"/>
    </w:rPr>
  </w:style>
  <w:style w:type="paragraph" w:styleId="Footer">
    <w:name w:val="footer"/>
    <w:basedOn w:val="Normal"/>
    <w:link w:val="FooterChar"/>
    <w:uiPriority w:val="99"/>
    <w:unhideWhenUsed/>
    <w:rsid w:val="003D6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806"/>
    <w:rPr>
      <w:rFonts w:ascii="Garamond" w:hAnsi="Garamond"/>
      <w:sz w:val="22"/>
    </w:rPr>
  </w:style>
  <w:style w:type="character" w:styleId="Hyperlink">
    <w:name w:val="Hyperlink"/>
    <w:uiPriority w:val="99"/>
    <w:rsid w:val="00690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4FD6FA6DA7407781BE9BD1B2ED4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CA082-8EAC-478E-9EAC-1810B964B4DC}"/>
      </w:docPartPr>
      <w:docPartBody>
        <w:p w:rsidR="009903F5" w:rsidRDefault="00666EF8" w:rsidP="00666EF8">
          <w:pPr>
            <w:pStyle w:val="0C4FD6FA6DA7407781BE9BD1B2ED48A7"/>
          </w:pPr>
          <w:r w:rsidRPr="00E21935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E0F7361935E341BE8538132EA0787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C14BA-21D5-443C-AEF1-86F70D75FE38}"/>
      </w:docPartPr>
      <w:docPartBody>
        <w:p w:rsidR="009903F5" w:rsidRDefault="00666EF8" w:rsidP="00666EF8">
          <w:pPr>
            <w:pStyle w:val="E0F7361935E341BE8538132EA07875AC"/>
          </w:pPr>
          <w:r w:rsidRPr="00E21935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6C2B0EF4345B4827B73F146655521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79D7F-1FA1-4353-BFBA-D864BB65FB18}"/>
      </w:docPartPr>
      <w:docPartBody>
        <w:p w:rsidR="009903F5" w:rsidRDefault="00666EF8" w:rsidP="00666EF8">
          <w:pPr>
            <w:pStyle w:val="6C2B0EF4345B4827B73F14665552105E"/>
          </w:pPr>
          <w:r w:rsidRPr="00E21935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674227BBED704F328B64B25BBDE74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D56C3-4B13-492B-9B73-688DD54AD3F7}"/>
      </w:docPartPr>
      <w:docPartBody>
        <w:p w:rsidR="009903F5" w:rsidRDefault="00666EF8" w:rsidP="00666EF8">
          <w:pPr>
            <w:pStyle w:val="674227BBED704F328B64B25BBDE74AC1"/>
          </w:pPr>
          <w:r w:rsidRPr="00E21935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B63192186384910A56AD5AB35F3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C386-E078-4FC5-8D09-5EC88B69959F}"/>
      </w:docPartPr>
      <w:docPartBody>
        <w:p w:rsidR="009903F5" w:rsidRDefault="00666EF8" w:rsidP="00666EF8">
          <w:pPr>
            <w:pStyle w:val="4B63192186384910A56AD5AB35F3075D"/>
          </w:pPr>
          <w:r w:rsidRPr="00E21935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55C0EBA4BB7740FFACDB61A24522D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02698-85FC-4F62-AF4A-DF2BE4EC5DDA}"/>
      </w:docPartPr>
      <w:docPartBody>
        <w:p w:rsidR="009903F5" w:rsidRDefault="00666EF8" w:rsidP="00666EF8">
          <w:pPr>
            <w:pStyle w:val="55C0EBA4BB7740FFACDB61A24522D924"/>
          </w:pPr>
          <w:r w:rsidRPr="00E21935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D2107829B550480687C2DC51615D4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D0889-2DCC-44E7-89B5-E7FA7F17F9CE}"/>
      </w:docPartPr>
      <w:docPartBody>
        <w:p w:rsidR="009903F5" w:rsidRDefault="00666EF8" w:rsidP="00666EF8">
          <w:pPr>
            <w:pStyle w:val="D2107829B550480687C2DC51615D4399"/>
          </w:pPr>
          <w:r w:rsidRPr="00E21935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866C818AEE434D578D03277E1EECD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C3679-F7A0-4E56-B915-BE8022BAE1D4}"/>
      </w:docPartPr>
      <w:docPartBody>
        <w:p w:rsidR="00A1106F" w:rsidRDefault="005D65F6" w:rsidP="005D65F6">
          <w:pPr>
            <w:pStyle w:val="866C818AEE434D578D03277E1EECD6D6"/>
          </w:pPr>
          <w:r w:rsidRPr="00546AA6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F8"/>
    <w:rsid w:val="005D65F6"/>
    <w:rsid w:val="00666EF8"/>
    <w:rsid w:val="009903F5"/>
    <w:rsid w:val="00A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F6"/>
    <w:rPr>
      <w:color w:val="808080"/>
    </w:rPr>
  </w:style>
  <w:style w:type="paragraph" w:customStyle="1" w:styleId="0C4FD6FA6DA7407781BE9BD1B2ED48A7">
    <w:name w:val="0C4FD6FA6DA7407781BE9BD1B2ED48A7"/>
    <w:rsid w:val="00666EF8"/>
  </w:style>
  <w:style w:type="paragraph" w:customStyle="1" w:styleId="E0F7361935E341BE8538132EA07875AC">
    <w:name w:val="E0F7361935E341BE8538132EA07875AC"/>
    <w:rsid w:val="00666EF8"/>
  </w:style>
  <w:style w:type="paragraph" w:customStyle="1" w:styleId="6C2B0EF4345B4827B73F14665552105E">
    <w:name w:val="6C2B0EF4345B4827B73F14665552105E"/>
    <w:rsid w:val="00666EF8"/>
  </w:style>
  <w:style w:type="paragraph" w:customStyle="1" w:styleId="674227BBED704F328B64B25BBDE74AC1">
    <w:name w:val="674227BBED704F328B64B25BBDE74AC1"/>
    <w:rsid w:val="00666EF8"/>
  </w:style>
  <w:style w:type="paragraph" w:customStyle="1" w:styleId="4B63192186384910A56AD5AB35F3075D">
    <w:name w:val="4B63192186384910A56AD5AB35F3075D"/>
    <w:rsid w:val="00666EF8"/>
  </w:style>
  <w:style w:type="paragraph" w:customStyle="1" w:styleId="55C0EBA4BB7740FFACDB61A24522D924">
    <w:name w:val="55C0EBA4BB7740FFACDB61A24522D924"/>
    <w:rsid w:val="00666EF8"/>
  </w:style>
  <w:style w:type="paragraph" w:customStyle="1" w:styleId="D2107829B550480687C2DC51615D4399">
    <w:name w:val="D2107829B550480687C2DC51615D4399"/>
    <w:rsid w:val="00666EF8"/>
  </w:style>
  <w:style w:type="paragraph" w:customStyle="1" w:styleId="866C818AEE434D578D03277E1EECD6D6">
    <w:name w:val="866C818AEE434D578D03277E1EECD6D6"/>
    <w:rsid w:val="005D6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Medical Association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Harrison</dc:creator>
  <cp:keywords/>
  <dc:description/>
  <cp:lastModifiedBy>Melissa Carter</cp:lastModifiedBy>
  <cp:revision>4</cp:revision>
  <dcterms:created xsi:type="dcterms:W3CDTF">2019-04-09T22:35:00Z</dcterms:created>
  <dcterms:modified xsi:type="dcterms:W3CDTF">2019-04-09T22:37:00Z</dcterms:modified>
</cp:coreProperties>
</file>